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C7D63" w:rsidRPr="002C7D63" w:rsidRDefault="002C7D63" w:rsidP="002C7D63">
      <w:pPr>
        <w:ind w:left="6480"/>
        <w:rPr>
          <w:rFonts w:ascii="David" w:hAnsi="David" w:cs="David"/>
          <w:b/>
          <w:bCs/>
          <w:sz w:val="28"/>
          <w:szCs w:val="28"/>
        </w:rPr>
      </w:pPr>
      <w:r w:rsidRPr="002C7D6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2C7D63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2C7D6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2C7D63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2C7D6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E93BA2" w:rsidRPr="002C7D63" w:rsidRDefault="002C7D63" w:rsidP="002C7D63">
      <w:pPr>
        <w:ind w:left="6480"/>
        <w:rPr>
          <w:rFonts w:ascii="David" w:hAnsi="David" w:cstheme="minorBidi"/>
          <w:b/>
          <w:bCs/>
          <w:sz w:val="28"/>
          <w:szCs w:val="28"/>
          <w:rtl/>
          <w:lang w:bidi="ar-SA"/>
        </w:rPr>
      </w:pPr>
      <w:r w:rsidRPr="002C7D63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2C7D63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2C7D63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2C7D63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2C7D63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:rsidR="00E93BA2" w:rsidRPr="002C7D63" w:rsidRDefault="002C7D63" w:rsidP="00E93BA2">
      <w:pPr>
        <w:jc w:val="center"/>
        <w:rPr>
          <w:rFonts w:ascii="David" w:hAnsi="David" w:cstheme="minorBidi"/>
          <w:b/>
          <w:bCs/>
          <w:sz w:val="28"/>
          <w:szCs w:val="28"/>
          <w:rtl/>
          <w:lang w:bidi="ar-SA"/>
        </w:rPr>
      </w:pP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="David"/>
          <w:b/>
          <w:bCs/>
          <w:sz w:val="28"/>
          <w:szCs w:val="28"/>
          <w:rtl/>
        </w:rPr>
        <w:tab/>
      </w:r>
      <w:r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>التاريخ: 04 شباط 2025</w:t>
      </w:r>
    </w:p>
    <w:p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F74E3" w:rsidRPr="00B30C90" w:rsidTr="00350BA4">
        <w:trPr>
          <w:trHeight w:val="97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4E3" w:rsidRPr="00B30C90" w:rsidRDefault="002F74E3" w:rsidP="002F74E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F74E3" w:rsidRPr="00B30C90" w:rsidRDefault="002F74E3" w:rsidP="002F74E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F74E3" w:rsidRPr="00B30C90" w:rsidRDefault="002F74E3" w:rsidP="002F74E3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F74E3" w:rsidRPr="00B30C90" w:rsidRDefault="002F74E3" w:rsidP="002F74E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الرد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على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F74E3" w:rsidRPr="00B30C90" w:rsidRDefault="002F74E3" w:rsidP="002F74E3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الموعد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لتقديم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331EBE" w:rsidP="00331EBE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56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</w:t>
            </w:r>
            <w:r>
              <w:rPr>
                <w:rFonts w:ascii="David" w:hAnsi="David" w:cs="David" w:hint="cs"/>
                <w:b/>
                <w:bCs/>
                <w:rtl/>
              </w:rPr>
              <w:t>25</w:t>
            </w:r>
          </w:p>
        </w:tc>
        <w:tc>
          <w:tcPr>
            <w:tcW w:w="1593" w:type="dxa"/>
          </w:tcPr>
          <w:p w:rsidR="00BA1412" w:rsidRPr="00BA1412" w:rsidRDefault="00BA1412" w:rsidP="00E6763B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خدمات شحن للسيارات الكهربائية في زوايا شحن عمومية لوزارة الامن القومي واقسامه, شرطة </w:t>
            </w:r>
            <w:r>
              <w:rPr>
                <w:rFonts w:ascii="David" w:hAnsi="David" w:cstheme="minorBidi" w:hint="eastAsia"/>
                <w:rtl/>
                <w:lang w:bidi="ar-SA"/>
              </w:rPr>
              <w:t>إسرائيل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ومصلحة السجون وسلطة </w:t>
            </w:r>
            <w:r>
              <w:rPr>
                <w:rFonts w:ascii="David" w:hAnsi="David" w:cstheme="minorBidi" w:hint="eastAsia"/>
                <w:rtl/>
                <w:lang w:bidi="ar-SA"/>
              </w:rPr>
              <w:t>الإطفا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ئية </w:t>
            </w:r>
            <w:r>
              <w:rPr>
                <w:rFonts w:ascii="David" w:hAnsi="David" w:cstheme="minorBidi" w:hint="eastAsia"/>
                <w:rtl/>
                <w:lang w:bidi="ar-SA"/>
              </w:rPr>
              <w:t>والإنقاذ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</w:t>
            </w:r>
          </w:p>
        </w:tc>
        <w:tc>
          <w:tcPr>
            <w:tcW w:w="1843" w:type="dxa"/>
          </w:tcPr>
          <w:p w:rsidR="00E93BA2" w:rsidRPr="00B30C90" w:rsidRDefault="002F74E3" w:rsidP="002F74E3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2F74E3">
              <w:rPr>
                <w:rFonts w:ascii="David" w:hAnsi="David" w:cs="David" w:hint="cs"/>
                <w:rtl/>
              </w:rPr>
              <w:t>12</w:t>
            </w:r>
            <w:r w:rsidRPr="002F74E3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2F74E3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2F74E3">
              <w:rPr>
                <w:rFonts w:ascii="David" w:hAnsi="David" w:cs="David"/>
                <w:rtl/>
                <w:lang w:bidi="ar-SA"/>
              </w:rPr>
              <w:t xml:space="preserve"> + </w:t>
            </w:r>
            <w:r w:rsidRPr="002F74E3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2F74E3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2F74E3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2F74E3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2F74E3">
              <w:rPr>
                <w:rFonts w:ascii="Arial" w:hAnsi="Arial" w:cs="Arial" w:hint="cs"/>
                <w:rtl/>
                <w:lang w:bidi="ar-SA"/>
              </w:rPr>
              <w:t>لـ</w:t>
            </w:r>
            <w:r w:rsidRPr="002F74E3">
              <w:rPr>
                <w:rFonts w:ascii="David" w:hAnsi="David" w:cs="David"/>
                <w:rtl/>
                <w:lang w:bidi="ar-SA"/>
              </w:rPr>
              <w:t xml:space="preserve"> </w:t>
            </w:r>
            <w:r>
              <w:rPr>
                <w:rFonts w:ascii="David" w:hAnsi="David" w:cstheme="minorBidi" w:hint="cs"/>
                <w:rtl/>
                <w:lang w:bidi="ar-SA"/>
              </w:rPr>
              <w:t>2</w:t>
            </w:r>
            <w:r w:rsidRPr="002F74E3">
              <w:rPr>
                <w:rFonts w:ascii="David" w:hAnsi="David" w:cs="David"/>
                <w:rtl/>
              </w:rPr>
              <w:t xml:space="preserve"> </w:t>
            </w:r>
            <w:r w:rsidRPr="002F74E3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2F74E3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2F74E3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E93BA2" w:rsidRPr="000061B0" w:rsidRDefault="00A87BC5" w:rsidP="00A87BC5">
            <w:pPr>
              <w:tabs>
                <w:tab w:val="left" w:pos="567"/>
              </w:tabs>
              <w:rPr>
                <w:rFonts w:asciiTheme="majorBidi" w:hAnsiTheme="majorBidi" w:cstheme="majorBidi"/>
                <w:sz w:val="22"/>
                <w:szCs w:val="22"/>
              </w:rPr>
            </w:pPr>
            <w:r w:rsidRPr="00A87BC5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A87BC5">
              <w:rPr>
                <w:rFonts w:ascii="David" w:hAnsi="David" w:cs="David"/>
                <w:sz w:val="22"/>
                <w:szCs w:val="22"/>
                <w:rtl/>
                <w:lang w:bidi="ar-SA"/>
              </w:rPr>
              <w:t xml:space="preserve"> </w:t>
            </w:r>
            <w:r w:rsidRPr="00A87BC5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A87BC5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Pr="00A87BC5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5796F" w:rsidRPr="000061B0">
                <w:rPr>
                  <w:rStyle w:val="Hyperlink"/>
                  <w:rFonts w:asciiTheme="majorBidi" w:hAnsiTheme="majorBidi" w:cstheme="majorBidi"/>
                  <w:sz w:val="20"/>
                  <w:szCs w:val="20"/>
                </w:rPr>
                <w:t>lioralmon@police.gov.il</w:t>
              </w:r>
            </w:hyperlink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A87BC5" w:rsidRPr="00A87BC5" w:rsidRDefault="00331EBE" w:rsidP="00A87BC5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 w:rsidRPr="00331EBE">
              <w:rPr>
                <w:rFonts w:ascii="David" w:hAnsi="David" w:cs="David"/>
                <w:b/>
                <w:bCs/>
              </w:rPr>
              <w:t>02</w:t>
            </w:r>
            <w:r w:rsidR="00E93BA2" w:rsidRPr="00331EBE">
              <w:rPr>
                <w:rFonts w:ascii="David" w:hAnsi="David" w:cs="David"/>
                <w:b/>
                <w:bCs/>
              </w:rPr>
              <w:t>/</w:t>
            </w:r>
            <w:r w:rsidRPr="00331EBE">
              <w:rPr>
                <w:rFonts w:ascii="David" w:hAnsi="David" w:cs="David"/>
                <w:b/>
                <w:bCs/>
              </w:rPr>
              <w:t>03</w:t>
            </w:r>
            <w:r w:rsidR="00E93BA2" w:rsidRPr="00331EBE">
              <w:rPr>
                <w:rFonts w:ascii="David" w:hAnsi="David" w:cs="David"/>
                <w:b/>
                <w:bCs/>
              </w:rPr>
              <w:t>/</w:t>
            </w:r>
            <w:r w:rsidRPr="00331EBE">
              <w:rPr>
                <w:rFonts w:ascii="David" w:hAnsi="David" w:cs="David"/>
                <w:b/>
                <w:bCs/>
              </w:rPr>
              <w:t>2025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A87BC5" w:rsidRPr="00A87BC5">
              <w:rPr>
                <w:rFonts w:ascii="Arial" w:hAnsi="Arial" w:cs="Arial"/>
                <w:b/>
                <w:bCs/>
                <w:rtl/>
                <w:lang w:bidi="ar-SA"/>
              </w:rPr>
              <w:t xml:space="preserve"> </w:t>
            </w:r>
            <w:r w:rsidR="00A87BC5" w:rsidRPr="00A87BC5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A87BC5" w:rsidRPr="00A87BC5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="00A87BC5" w:rsidRPr="00A87BC5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A87BC5" w:rsidRPr="00A87BC5" w:rsidRDefault="00A87BC5" w:rsidP="00A87BC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A87BC5">
              <w:rPr>
                <w:rFonts w:ascii="David" w:hAnsi="David" w:cs="David"/>
                <w:b/>
                <w:bCs/>
                <w:rtl/>
              </w:rPr>
              <w:t>15:00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p w:rsidR="00E47A88" w:rsidRDefault="00E47A88" w:rsidP="00E772AE">
      <w:pPr>
        <w:tabs>
          <w:tab w:val="left" w:pos="567"/>
        </w:tabs>
      </w:pPr>
    </w:p>
    <w:sectPr w:rsidR="00E47A88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A3098" w:rsidRDefault="009A3098">
      <w:r>
        <w:separator/>
      </w:r>
    </w:p>
  </w:endnote>
  <w:endnote w:type="continuationSeparator" w:id="0">
    <w:p w:rsidR="009A3098" w:rsidRDefault="009A30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A141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A141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9A3098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9A3098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772A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9A3098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A3098" w:rsidRDefault="009A3098">
      <w:r>
        <w:separator/>
      </w:r>
    </w:p>
  </w:footnote>
  <w:footnote w:type="continuationSeparator" w:id="0">
    <w:p w:rsidR="009A3098" w:rsidRDefault="009A30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9A3098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08E16E5"/>
    <w:multiLevelType w:val="hybridMultilevel"/>
    <w:tmpl w:val="511039E8"/>
    <w:lvl w:ilvl="0" w:tplc="E4AE9F82">
      <w:start w:val="1"/>
      <w:numFmt w:val="decimal"/>
      <w:lvlText w:val="%1."/>
      <w:lvlJc w:val="left"/>
      <w:pPr>
        <w:ind w:left="1440" w:hanging="360"/>
      </w:pPr>
      <w:rPr>
        <w:rFonts w:ascii="David" w:hAnsi="David" w:hint="default"/>
        <w:b w:val="0"/>
        <w:sz w:val="20"/>
        <w:szCs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0061B0"/>
    <w:rsid w:val="0021440A"/>
    <w:rsid w:val="00233B13"/>
    <w:rsid w:val="002C7D63"/>
    <w:rsid w:val="002F74E3"/>
    <w:rsid w:val="00331EBE"/>
    <w:rsid w:val="005469FF"/>
    <w:rsid w:val="006C382B"/>
    <w:rsid w:val="00706A09"/>
    <w:rsid w:val="00797BDD"/>
    <w:rsid w:val="007F257D"/>
    <w:rsid w:val="0085796F"/>
    <w:rsid w:val="009A3098"/>
    <w:rsid w:val="00A87BC5"/>
    <w:rsid w:val="00B2761E"/>
    <w:rsid w:val="00BA1412"/>
    <w:rsid w:val="00BA2609"/>
    <w:rsid w:val="00C168FC"/>
    <w:rsid w:val="00C55D48"/>
    <w:rsid w:val="00CD6E09"/>
    <w:rsid w:val="00E213F2"/>
    <w:rsid w:val="00E47A88"/>
    <w:rsid w:val="00E744A6"/>
    <w:rsid w:val="00E772AE"/>
    <w:rsid w:val="00E93BA2"/>
    <w:rsid w:val="00F00E4C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F798EC9-7A43-4EFB-8F88-2ADA029F0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רכזת ועדת מכרזים</cp:lastModifiedBy>
  <cp:revision>2</cp:revision>
  <cp:lastPrinted>2025-02-04T10:08:00Z</cp:lastPrinted>
  <dcterms:created xsi:type="dcterms:W3CDTF">2025-02-09T05:54:00Z</dcterms:created>
  <dcterms:modified xsi:type="dcterms:W3CDTF">2025-02-09T05:54:00Z</dcterms:modified>
</cp:coreProperties>
</file>